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05" w:rsidRDefault="00402005" w:rsidP="00402005">
      <w:pPr>
        <w:pStyle w:val="a3"/>
        <w:jc w:val="center"/>
        <w:rPr>
          <w:b/>
          <w:bCs/>
          <w:iCs/>
        </w:rPr>
      </w:pPr>
      <w:r>
        <w:rPr>
          <w:b/>
          <w:bCs/>
          <w:i/>
          <w:iCs/>
        </w:rPr>
        <w:t>АДМИНИСТРАЦИЯ АНДРЕЕВСКОГО МУНИЦИПАЛЬНОГО ОБРАЗОВАНИЯ</w:t>
      </w:r>
    </w:p>
    <w:p w:rsidR="00402005" w:rsidRDefault="00402005" w:rsidP="00402005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ЕКАТЕРИНОВСКОГО  МУНИЦИПАЛЬНОГО РАЙОНА</w:t>
      </w:r>
    </w:p>
    <w:p w:rsidR="00402005" w:rsidRPr="00100B38" w:rsidRDefault="00402005" w:rsidP="00402005">
      <w:pPr>
        <w:jc w:val="center"/>
        <w:rPr>
          <w:b/>
          <w:bCs/>
          <w:iCs/>
          <w:sz w:val="24"/>
          <w:szCs w:val="24"/>
        </w:rPr>
      </w:pPr>
      <w:r w:rsidRPr="00100B38">
        <w:rPr>
          <w:b/>
          <w:bCs/>
          <w:iCs/>
          <w:sz w:val="24"/>
          <w:szCs w:val="24"/>
        </w:rPr>
        <w:t>САРАТОВСКОЙ ОБЛАСТИ</w:t>
      </w:r>
    </w:p>
    <w:p w:rsidR="00402005" w:rsidRDefault="00402005" w:rsidP="00402005">
      <w:pPr>
        <w:jc w:val="center"/>
        <w:rPr>
          <w:b/>
          <w:bCs/>
          <w:iCs/>
          <w:szCs w:val="28"/>
        </w:rPr>
      </w:pPr>
    </w:p>
    <w:p w:rsidR="00402005" w:rsidRPr="00402005" w:rsidRDefault="00402005" w:rsidP="00402005">
      <w:pPr>
        <w:jc w:val="center"/>
        <w:rPr>
          <w:b/>
          <w:sz w:val="28"/>
          <w:szCs w:val="28"/>
        </w:rPr>
      </w:pPr>
      <w:r w:rsidRPr="00402005">
        <w:rPr>
          <w:b/>
          <w:sz w:val="28"/>
          <w:szCs w:val="28"/>
        </w:rPr>
        <w:t>ПОСТАНОВЛЕНИЕ</w:t>
      </w:r>
    </w:p>
    <w:p w:rsidR="00402005" w:rsidRDefault="00402005" w:rsidP="00402005">
      <w:pPr>
        <w:rPr>
          <w:b/>
          <w:szCs w:val="28"/>
        </w:rPr>
      </w:pPr>
    </w:p>
    <w:p w:rsidR="00402005" w:rsidRPr="00100B38" w:rsidRDefault="00100B38" w:rsidP="004020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100B38">
        <w:rPr>
          <w:b/>
          <w:sz w:val="24"/>
          <w:szCs w:val="24"/>
        </w:rPr>
        <w:t>т 06  июня 2024 года № 26</w:t>
      </w:r>
    </w:p>
    <w:p w:rsidR="00844CF3" w:rsidRPr="00100B38" w:rsidRDefault="00844CF3" w:rsidP="00844CF3">
      <w:pPr>
        <w:pStyle w:val="a3"/>
        <w:ind w:right="30"/>
        <w:rPr>
          <w:sz w:val="24"/>
          <w:szCs w:val="24"/>
        </w:rPr>
      </w:pPr>
    </w:p>
    <w:p w:rsidR="00680F76" w:rsidRPr="0013200A" w:rsidRDefault="00680F76" w:rsidP="008A7A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3200A">
        <w:rPr>
          <w:rFonts w:ascii="Times New Roman" w:hAnsi="Times New Roman" w:cs="Times New Roman"/>
          <w:sz w:val="26"/>
          <w:szCs w:val="26"/>
        </w:rPr>
        <w:t>О</w:t>
      </w:r>
      <w:r w:rsidR="008A7A72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8A7A72" w:rsidRPr="008A7A72">
        <w:rPr>
          <w:rFonts w:ascii="Times New Roman" w:hAnsi="Times New Roman" w:cs="Times New Roman"/>
          <w:sz w:val="26"/>
          <w:szCs w:val="26"/>
        </w:rPr>
        <w:t>Правила разработки и утверждения административных регламентов предоставления муниципальных услуг</w:t>
      </w:r>
      <w:r w:rsidR="008A7A72">
        <w:rPr>
          <w:rFonts w:ascii="Times New Roman" w:hAnsi="Times New Roman" w:cs="Times New Roman"/>
          <w:sz w:val="26"/>
          <w:szCs w:val="26"/>
        </w:rPr>
        <w:t xml:space="preserve">, утвержденные постановлением администрации </w:t>
      </w:r>
      <w:r w:rsidR="008A7A72" w:rsidRPr="008A7A72">
        <w:rPr>
          <w:rFonts w:ascii="Times New Roman" w:hAnsi="Times New Roman" w:cs="Times New Roman"/>
          <w:sz w:val="26"/>
          <w:szCs w:val="26"/>
        </w:rPr>
        <w:t>Андреевского муниципального образования</w:t>
      </w:r>
      <w:r w:rsidR="008A7A72">
        <w:rPr>
          <w:rFonts w:ascii="Times New Roman" w:hAnsi="Times New Roman" w:cs="Times New Roman"/>
          <w:sz w:val="26"/>
          <w:szCs w:val="26"/>
        </w:rPr>
        <w:t xml:space="preserve"> от 29.06.2023 № 39</w:t>
      </w:r>
    </w:p>
    <w:p w:rsidR="00680F76" w:rsidRPr="0013200A" w:rsidRDefault="00680F76" w:rsidP="00680F76">
      <w:pPr>
        <w:pStyle w:val="ConsPlusNormal"/>
        <w:rPr>
          <w:sz w:val="26"/>
          <w:szCs w:val="26"/>
        </w:rPr>
      </w:pPr>
    </w:p>
    <w:p w:rsidR="00680F76" w:rsidRPr="0013200A" w:rsidRDefault="00680F76" w:rsidP="00680F76">
      <w:pPr>
        <w:pStyle w:val="ConsPlusNormal"/>
        <w:jc w:val="both"/>
        <w:rPr>
          <w:sz w:val="26"/>
          <w:szCs w:val="26"/>
        </w:rPr>
      </w:pPr>
    </w:p>
    <w:p w:rsidR="00680F76" w:rsidRPr="0013200A" w:rsidRDefault="008A7A72" w:rsidP="00366ED5">
      <w:pPr>
        <w:widowControl/>
        <w:autoSpaceDE/>
        <w:autoSpaceDN/>
        <w:ind w:firstLine="709"/>
        <w:jc w:val="both"/>
        <w:rPr>
          <w:sz w:val="26"/>
          <w:szCs w:val="26"/>
        </w:rPr>
      </w:pPr>
      <w:r w:rsidRPr="008A7A72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муниципальных и муниципальных услуг», Постановлением Правительства Российской Федерации от 25.04.2024 № 540 «О внесении изменений в некоторые акты Правительства Российской Федерации», руководствуясь Уставом </w:t>
      </w:r>
      <w:r w:rsidR="00402005" w:rsidRPr="0013200A">
        <w:rPr>
          <w:sz w:val="26"/>
          <w:szCs w:val="26"/>
        </w:rPr>
        <w:t>Андреевского муниципального образования</w:t>
      </w:r>
      <w:r>
        <w:rPr>
          <w:sz w:val="26"/>
          <w:szCs w:val="26"/>
        </w:rPr>
        <w:t>,</w:t>
      </w:r>
      <w:r w:rsidR="00366ED5" w:rsidRPr="0013200A">
        <w:rPr>
          <w:sz w:val="26"/>
          <w:szCs w:val="26"/>
        </w:rPr>
        <w:t xml:space="preserve"> администрация </w:t>
      </w:r>
      <w:r w:rsidR="00402005" w:rsidRPr="0013200A">
        <w:rPr>
          <w:sz w:val="26"/>
          <w:szCs w:val="26"/>
        </w:rPr>
        <w:t>Андреевского муниципального образования ПОСТАНОВЛЯЕТ</w:t>
      </w:r>
      <w:r w:rsidR="00680F76" w:rsidRPr="0013200A">
        <w:rPr>
          <w:sz w:val="26"/>
          <w:szCs w:val="26"/>
        </w:rPr>
        <w:t>:</w:t>
      </w:r>
    </w:p>
    <w:p w:rsidR="00680F76" w:rsidRDefault="00680F76" w:rsidP="00FE4D30">
      <w:pPr>
        <w:pStyle w:val="ConsPlusNormal"/>
        <w:ind w:firstLine="540"/>
        <w:jc w:val="both"/>
        <w:rPr>
          <w:sz w:val="26"/>
          <w:szCs w:val="26"/>
        </w:rPr>
      </w:pPr>
      <w:r w:rsidRPr="0013200A">
        <w:rPr>
          <w:sz w:val="26"/>
          <w:szCs w:val="26"/>
        </w:rPr>
        <w:t xml:space="preserve">1. </w:t>
      </w:r>
      <w:r w:rsidR="008A7A72">
        <w:rPr>
          <w:sz w:val="26"/>
          <w:szCs w:val="26"/>
        </w:rPr>
        <w:t xml:space="preserve">Внести в </w:t>
      </w:r>
      <w:hyperlink w:anchor="Par57" w:tooltip="ПРАВИЛА" w:history="1">
        <w:r w:rsidRPr="0013200A">
          <w:rPr>
            <w:color w:val="000000"/>
            <w:sz w:val="26"/>
            <w:szCs w:val="26"/>
          </w:rPr>
          <w:t>Правила</w:t>
        </w:r>
      </w:hyperlink>
      <w:r w:rsidRPr="0013200A">
        <w:rPr>
          <w:sz w:val="26"/>
          <w:szCs w:val="26"/>
        </w:rPr>
        <w:t xml:space="preserve"> разработки и утверждения административных регламентов предоставления </w:t>
      </w:r>
      <w:r w:rsidR="005A5DA7" w:rsidRPr="0013200A">
        <w:rPr>
          <w:sz w:val="26"/>
          <w:szCs w:val="26"/>
        </w:rPr>
        <w:t>муниципальных</w:t>
      </w:r>
      <w:r w:rsidRPr="0013200A">
        <w:rPr>
          <w:sz w:val="26"/>
          <w:szCs w:val="26"/>
        </w:rPr>
        <w:t xml:space="preserve"> услуг</w:t>
      </w:r>
      <w:r w:rsidR="008A7A72">
        <w:rPr>
          <w:sz w:val="26"/>
          <w:szCs w:val="26"/>
        </w:rPr>
        <w:t xml:space="preserve">, </w:t>
      </w:r>
      <w:r w:rsidR="008A7A72" w:rsidRPr="008A7A72">
        <w:rPr>
          <w:sz w:val="26"/>
          <w:szCs w:val="26"/>
        </w:rPr>
        <w:t>утвержденные постановлением администрации Андреевского муниципального образования от 29.06.2023 № 39</w:t>
      </w:r>
      <w:r w:rsidR="008A7A72">
        <w:rPr>
          <w:sz w:val="26"/>
          <w:szCs w:val="26"/>
        </w:rPr>
        <w:t xml:space="preserve"> (далее - Правила) следующие изменения:</w:t>
      </w:r>
    </w:p>
    <w:p w:rsidR="00FE4D30" w:rsidRDefault="00FE4D30" w:rsidP="00FE4D3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F472A">
        <w:rPr>
          <w:sz w:val="26"/>
          <w:szCs w:val="26"/>
        </w:rPr>
        <w:t>Абзац первый пункта 3 Правил изложить в следующей редакции:</w:t>
      </w:r>
    </w:p>
    <w:p w:rsidR="009F472A" w:rsidRDefault="009F472A" w:rsidP="00FE4D3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F472A">
        <w:rPr>
          <w:sz w:val="26"/>
          <w:szCs w:val="26"/>
        </w:rPr>
        <w:t xml:space="preserve">3. </w:t>
      </w:r>
      <w:proofErr w:type="gramStart"/>
      <w:r w:rsidRPr="009F472A">
        <w:rPr>
          <w:sz w:val="26"/>
          <w:szCs w:val="26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Саратовской области, нормативными правовыми Правительства Саратовской области, а также в соответствии с единым стандартом предоставления муниципальной услуги (при его наличии) после публикации сведений о государственной услуге в федеральной государственной информационной системе «Федеральный реестр государственных и муниципальных услуг (функций)» (далее - реестр услуг</w:t>
      </w:r>
      <w:proofErr w:type="gramEnd"/>
      <w:r w:rsidRPr="009F472A">
        <w:rPr>
          <w:sz w:val="26"/>
          <w:szCs w:val="26"/>
        </w:rPr>
        <w:t>).</w:t>
      </w:r>
      <w:r>
        <w:rPr>
          <w:sz w:val="26"/>
          <w:szCs w:val="26"/>
        </w:rPr>
        <w:t>».</w:t>
      </w:r>
    </w:p>
    <w:p w:rsidR="009F472A" w:rsidRP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Пункт 5 Правил</w:t>
      </w:r>
      <w:r w:rsidRPr="009F472A">
        <w:rPr>
          <w:sz w:val="26"/>
          <w:szCs w:val="26"/>
        </w:rPr>
        <w:t xml:space="preserve"> дополнить подпунктами «г», «д» следующего содержания:</w:t>
      </w:r>
    </w:p>
    <w:p w:rsidR="009F472A" w:rsidRP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9F472A">
        <w:rPr>
          <w:sz w:val="26"/>
          <w:szCs w:val="26"/>
        </w:rPr>
        <w:t>«г)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«в» настоящего пункта, и его загрузка в реестр услуг;</w:t>
      </w:r>
      <w:proofErr w:type="gramEnd"/>
    </w:p>
    <w:p w:rsid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r w:rsidRPr="009F472A">
        <w:rPr>
          <w:sz w:val="26"/>
          <w:szCs w:val="26"/>
        </w:rPr>
        <w:t>д) проведение в отношении проекта административного регламента, сформированного в соответствии с подпунктом «г» настоящего пункта, процедур, предусмотренных разделами III и V настоящих Правил</w:t>
      </w:r>
      <w:proofErr w:type="gramStart"/>
      <w:r w:rsidRPr="009F472A">
        <w:rPr>
          <w:sz w:val="26"/>
          <w:szCs w:val="26"/>
        </w:rPr>
        <w:t>.».</w:t>
      </w:r>
      <w:proofErr w:type="gramEnd"/>
    </w:p>
    <w:p w:rsid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Пункт 6 Правил изложить в следующей редакции:</w:t>
      </w:r>
    </w:p>
    <w:p w:rsidR="009F472A" w:rsidRP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F472A">
        <w:rPr>
          <w:sz w:val="26"/>
          <w:szCs w:val="26"/>
        </w:rPr>
        <w:t>6. Сведения о муниципальной услуге, указанные в подпункте «а» пункта 5 настоящих Правил, должны быть достаточны для описания:</w:t>
      </w:r>
    </w:p>
    <w:p w:rsidR="009F472A" w:rsidRP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r w:rsidRPr="009F472A">
        <w:rPr>
          <w:sz w:val="26"/>
          <w:szCs w:val="26"/>
        </w:rPr>
        <w:t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9F472A" w:rsidRP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9F472A">
        <w:rPr>
          <w:sz w:val="26"/>
          <w:szCs w:val="26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</w:t>
      </w:r>
      <w:r w:rsidRPr="009F472A">
        <w:rPr>
          <w:sz w:val="26"/>
          <w:szCs w:val="26"/>
        </w:rPr>
        <w:lastRenderedPageBreak/>
        <w:t>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 w:rsidRPr="009F472A">
        <w:rPr>
          <w:sz w:val="26"/>
          <w:szCs w:val="26"/>
        </w:rPr>
        <w:t xml:space="preserve"> муниципальной услуги).</w:t>
      </w:r>
    </w:p>
    <w:p w:rsid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r w:rsidRPr="009F472A">
        <w:rPr>
          <w:sz w:val="26"/>
          <w:szCs w:val="26"/>
        </w:rPr>
        <w:t>Сведения о муниципальной услуге, преобразованные в машиночитаемый вид в соответствии с подпунктом «б» пункта 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</w:t>
      </w:r>
      <w:proofErr w:type="gramStart"/>
      <w:r w:rsidRPr="009F472A">
        <w:rPr>
          <w:sz w:val="26"/>
          <w:szCs w:val="26"/>
        </w:rPr>
        <w:t>.».</w:t>
      </w:r>
      <w:proofErr w:type="gramEnd"/>
    </w:p>
    <w:p w:rsidR="009F472A" w:rsidRDefault="009F472A" w:rsidP="009F472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73093D">
        <w:rPr>
          <w:sz w:val="26"/>
          <w:szCs w:val="26"/>
        </w:rPr>
        <w:t>Пункт 13 Правил изложить в следующей редакции: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«13. Подраздел «Результат предоставления муниципальной услуги» должен включать следующие положения: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наименование результата (результатов) предоставления муниципальной услуги;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способ получения результата предоставления муниципальной услуги</w:t>
      </w:r>
      <w:proofErr w:type="gramStart"/>
      <w:r w:rsidRPr="0073093D">
        <w:rPr>
          <w:sz w:val="26"/>
          <w:szCs w:val="26"/>
        </w:rPr>
        <w:t>.».</w:t>
      </w:r>
      <w:proofErr w:type="gramEnd"/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1.5. Пункт 17 Правил изложить в следующей редакции: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 xml:space="preserve">«17. </w:t>
      </w:r>
      <w:proofErr w:type="gramStart"/>
      <w:r w:rsidRPr="0073093D">
        <w:rPr>
          <w:sz w:val="26"/>
          <w:szCs w:val="26"/>
        </w:rPr>
        <w:t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73093D">
        <w:rPr>
          <w:sz w:val="26"/>
          <w:szCs w:val="26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 w:rsidRPr="0073093D">
        <w:rPr>
          <w:sz w:val="26"/>
          <w:szCs w:val="26"/>
        </w:rPr>
        <w:t>.».</w:t>
      </w:r>
      <w:proofErr w:type="gramEnd"/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1.6. Пункт 18 Правил изложить в следующей редакции: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«18. 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В случае отсутствия таких оснований следует указать в тексте административного регламента на их отсутствие</w:t>
      </w:r>
      <w:proofErr w:type="gramStart"/>
      <w:r w:rsidRPr="0073093D">
        <w:rPr>
          <w:sz w:val="26"/>
          <w:szCs w:val="26"/>
        </w:rPr>
        <w:t>.».</w:t>
      </w:r>
      <w:proofErr w:type="gramEnd"/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1.7. Пункт 19 Правил изложить в следующей редакции:</w:t>
      </w:r>
    </w:p>
    <w:p w:rsidR="0073093D" w:rsidRP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 xml:space="preserve">«19. Подраздел "Исчерпывающий перечень оснований для приостановления предоставления муниципальной услуги или отказа в предоставлении муниципальной </w:t>
      </w:r>
      <w:r w:rsidRPr="0073093D">
        <w:rPr>
          <w:sz w:val="26"/>
          <w:szCs w:val="26"/>
        </w:rPr>
        <w:lastRenderedPageBreak/>
        <w:t>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 w:rsidRPr="0073093D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 w:rsidRPr="0073093D">
        <w:rPr>
          <w:sz w:val="26"/>
          <w:szCs w:val="26"/>
        </w:rPr>
        <w:t>.».</w:t>
      </w:r>
      <w:proofErr w:type="gramEnd"/>
    </w:p>
    <w:p w:rsidR="0073093D" w:rsidRDefault="0073093D" w:rsidP="007309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1A0FFA">
        <w:rPr>
          <w:sz w:val="26"/>
          <w:szCs w:val="26"/>
        </w:rPr>
        <w:t>Пункт 21 Правил изложить в следующей редакции:</w:t>
      </w:r>
    </w:p>
    <w:p w:rsidR="001A0FFA" w:rsidRDefault="001A0FFA" w:rsidP="0073093D">
      <w:pPr>
        <w:pStyle w:val="ConsPlusNormal"/>
        <w:ind w:firstLine="540"/>
        <w:jc w:val="both"/>
        <w:rPr>
          <w:sz w:val="26"/>
          <w:szCs w:val="26"/>
        </w:rPr>
      </w:pPr>
      <w:r w:rsidRPr="001A0FFA">
        <w:rPr>
          <w:sz w:val="26"/>
          <w:szCs w:val="26"/>
        </w:rPr>
        <w:t xml:space="preserve">«21. </w:t>
      </w:r>
      <w:proofErr w:type="gramStart"/>
      <w:r w:rsidRPr="001A0FFA">
        <w:rPr>
          <w:sz w:val="26"/>
          <w:szCs w:val="26"/>
        </w:rPr>
        <w:t>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 w:rsidRPr="001A0FFA">
        <w:rPr>
          <w:sz w:val="26"/>
          <w:szCs w:val="26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 w:rsidRPr="001A0FFA">
        <w:rPr>
          <w:sz w:val="26"/>
          <w:szCs w:val="26"/>
        </w:rPr>
        <w:t>.».</w:t>
      </w:r>
      <w:proofErr w:type="gramEnd"/>
    </w:p>
    <w:p w:rsidR="001A0FFA" w:rsidRDefault="001A0FFA" w:rsidP="007309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1.9. Пункт 22 Правил изложить в следующей редакции:</w:t>
      </w:r>
    </w:p>
    <w:p w:rsidR="001A0FFA" w:rsidRDefault="001A0FFA" w:rsidP="0073093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C242B" w:rsidRPr="004C242B">
        <w:rPr>
          <w:sz w:val="26"/>
          <w:szCs w:val="26"/>
        </w:rPr>
        <w:t xml:space="preserve">«22. </w:t>
      </w:r>
      <w:proofErr w:type="gramStart"/>
      <w:r w:rsidR="004C242B" w:rsidRPr="004C242B">
        <w:rPr>
          <w:sz w:val="26"/>
          <w:szCs w:val="26"/>
        </w:rPr>
        <w:t>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 w:rsidR="004C242B" w:rsidRPr="004C242B">
        <w:rPr>
          <w:sz w:val="26"/>
          <w:szCs w:val="26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</w:t>
      </w:r>
      <w:proofErr w:type="gramStart"/>
      <w:r w:rsidR="004C242B" w:rsidRPr="004C242B">
        <w:rPr>
          <w:sz w:val="26"/>
          <w:szCs w:val="26"/>
        </w:rPr>
        <w:t>.».</w:t>
      </w:r>
      <w:proofErr w:type="gramEnd"/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Pr="004C242B">
        <w:rPr>
          <w:sz w:val="26"/>
          <w:szCs w:val="26"/>
        </w:rPr>
        <w:t>Подпункт «б» пункта 23 Правил изложить в следующей редакции: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«б) наличие или отсутствие платы за предоставление указанных в подпункте «а» настоящего пункта услуг</w:t>
      </w:r>
      <w:proofErr w:type="gramStart"/>
      <w:r w:rsidRPr="004C242B">
        <w:rPr>
          <w:sz w:val="26"/>
          <w:szCs w:val="26"/>
        </w:rPr>
        <w:t>;»</w:t>
      </w:r>
      <w:proofErr w:type="gramEnd"/>
      <w:r w:rsidRPr="004C242B">
        <w:rPr>
          <w:sz w:val="26"/>
          <w:szCs w:val="26"/>
        </w:rPr>
        <w:t>.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Pr="004C242B">
        <w:rPr>
          <w:sz w:val="26"/>
          <w:szCs w:val="26"/>
        </w:rPr>
        <w:t>Подпункт «а» пункта 24 Правил изложить в следующей редакции: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 xml:space="preserve">«а) перечень вариантов предоставления муниципальной услуги, </w:t>
      </w:r>
      <w:proofErr w:type="gramStart"/>
      <w:r w:rsidRPr="004C242B">
        <w:rPr>
          <w:sz w:val="26"/>
          <w:szCs w:val="26"/>
        </w:rPr>
        <w:t>включающий</w:t>
      </w:r>
      <w:proofErr w:type="gramEnd"/>
      <w:r w:rsidRPr="004C242B">
        <w:rPr>
          <w:sz w:val="26"/>
          <w:szCs w:val="26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Pr="004C242B">
        <w:rPr>
          <w:sz w:val="26"/>
          <w:szCs w:val="26"/>
        </w:rPr>
        <w:t>Подпункт «в» пункта 27 Правил исключить.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1.13. Пункт 28 Правил изложить в следующей редакции: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 xml:space="preserve">«28. В описание административной процедуры межведомственного </w:t>
      </w:r>
      <w:r w:rsidRPr="004C242B">
        <w:rPr>
          <w:sz w:val="26"/>
          <w:szCs w:val="26"/>
        </w:rPr>
        <w:lastRenderedPageBreak/>
        <w:t>информационного взаимодействия включаются: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1.14. </w:t>
      </w:r>
      <w:r w:rsidRPr="004C242B">
        <w:rPr>
          <w:sz w:val="26"/>
          <w:szCs w:val="26"/>
        </w:rPr>
        <w:t>Пункт 31 Правил дополнить подпунктом «г» следующего содержания: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«г) срок приостановления предоставления муниципальной услуги</w:t>
      </w:r>
      <w:proofErr w:type="gramStart"/>
      <w:r w:rsidRPr="004C242B">
        <w:rPr>
          <w:sz w:val="26"/>
          <w:szCs w:val="26"/>
        </w:rPr>
        <w:t>.».</w:t>
      </w:r>
      <w:proofErr w:type="gramEnd"/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1.15. </w:t>
      </w:r>
      <w:r w:rsidRPr="004C242B">
        <w:rPr>
          <w:sz w:val="26"/>
          <w:szCs w:val="26"/>
        </w:rPr>
        <w:t>Подпункт «а» пункта 32 Правил изложить в следующей редакции: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«а) основания для отказа в предоставлении муниципальной услуги, а в случае их отсутствия - указание на их отсутствие</w:t>
      </w:r>
      <w:proofErr w:type="gramStart"/>
      <w:r w:rsidRPr="004C242B">
        <w:rPr>
          <w:sz w:val="26"/>
          <w:szCs w:val="26"/>
        </w:rPr>
        <w:t>;»</w:t>
      </w:r>
      <w:proofErr w:type="gramEnd"/>
      <w:r w:rsidRPr="004C242B">
        <w:rPr>
          <w:sz w:val="26"/>
          <w:szCs w:val="26"/>
        </w:rPr>
        <w:t>.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1.16. </w:t>
      </w:r>
      <w:r w:rsidRPr="004C242B">
        <w:rPr>
          <w:sz w:val="26"/>
          <w:szCs w:val="26"/>
        </w:rPr>
        <w:t>Дополнить Правила пунктами 32.1, 32.2 следующего содержания: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 xml:space="preserve">«32.1. </w:t>
      </w:r>
      <w:proofErr w:type="gramStart"/>
      <w:r w:rsidRPr="004C242B">
        <w:rPr>
          <w:sz w:val="26"/>
          <w:szCs w:val="26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а) наименование и продолжительность процедуры оценки;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б) субъекты, проводящие процедуру оценки;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в) объект (объекты) процедуры оценки;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г) место проведения процедуры оценки (при наличии);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д) наименование документа, являющегося результатом процедуры оценки (при наличии).</w:t>
      </w:r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 xml:space="preserve">32.2. </w:t>
      </w:r>
      <w:proofErr w:type="gramStart"/>
      <w:r w:rsidRPr="004C242B">
        <w:rPr>
          <w:sz w:val="26"/>
          <w:szCs w:val="26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а) способ распределения ограниченного ресурса;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 w:rsidRPr="004C242B">
        <w:rPr>
          <w:sz w:val="26"/>
          <w:szCs w:val="26"/>
        </w:rPr>
        <w:t>.».</w:t>
      </w:r>
      <w:proofErr w:type="gramEnd"/>
    </w:p>
    <w:p w:rsidR="004C242B" w:rsidRP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1.17. </w:t>
      </w:r>
      <w:r w:rsidRPr="004C242B">
        <w:rPr>
          <w:sz w:val="26"/>
          <w:szCs w:val="26"/>
        </w:rPr>
        <w:t>Пункт 37 Правил изложить в следующей редакции: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 w:rsidRPr="004C242B">
        <w:rPr>
          <w:sz w:val="26"/>
          <w:szCs w:val="26"/>
        </w:rPr>
        <w:t>«37. Проект административного регламента формируется органом, предоставляющим муниципальные услуги, в порядке, предусмотренном пунктом 5 настоящих Правил</w:t>
      </w:r>
      <w:proofErr w:type="gramStart"/>
      <w:r w:rsidRPr="004C242B">
        <w:rPr>
          <w:sz w:val="26"/>
          <w:szCs w:val="26"/>
        </w:rPr>
        <w:t>.».</w:t>
      </w:r>
      <w:proofErr w:type="gramEnd"/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1.18. Пункт 56 Правил изложить в следующей редакции:</w:t>
      </w:r>
    </w:p>
    <w:p w:rsidR="004C242B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C242B">
        <w:rPr>
          <w:sz w:val="26"/>
          <w:szCs w:val="26"/>
        </w:rPr>
        <w:t xml:space="preserve">56. Администрацией Андреевского муниципального образования по проекту административного регламента (проектов о признании нормативных правовых актов об утверждении административных регламентов </w:t>
      </w:r>
      <w:proofErr w:type="gramStart"/>
      <w:r w:rsidRPr="004C242B">
        <w:rPr>
          <w:sz w:val="26"/>
          <w:szCs w:val="26"/>
        </w:rPr>
        <w:t>утратившими</w:t>
      </w:r>
      <w:proofErr w:type="gramEnd"/>
      <w:r w:rsidRPr="004C242B">
        <w:rPr>
          <w:sz w:val="26"/>
          <w:szCs w:val="26"/>
        </w:rPr>
        <w:t xml:space="preserve"> силу)  проводится </w:t>
      </w:r>
      <w:r w:rsidRPr="004C242B">
        <w:rPr>
          <w:sz w:val="26"/>
          <w:szCs w:val="26"/>
        </w:rPr>
        <w:lastRenderedPageBreak/>
        <w:t>экспертиза.</w:t>
      </w:r>
      <w:r>
        <w:rPr>
          <w:sz w:val="26"/>
          <w:szCs w:val="26"/>
        </w:rPr>
        <w:t>».</w:t>
      </w:r>
    </w:p>
    <w:p w:rsidR="004C242B" w:rsidRPr="0013200A" w:rsidRDefault="004C242B" w:rsidP="004C242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1.19. Подпункт «б» пункта 57 Правил исключить.</w:t>
      </w:r>
    </w:p>
    <w:p w:rsidR="00FE4D30" w:rsidRDefault="00C37504" w:rsidP="00FE4D30">
      <w:pPr>
        <w:pStyle w:val="ConsPlusNormal"/>
        <w:ind w:firstLine="540"/>
        <w:jc w:val="both"/>
        <w:rPr>
          <w:sz w:val="26"/>
          <w:szCs w:val="26"/>
        </w:rPr>
      </w:pPr>
      <w:bookmarkStart w:id="0" w:name="Par17"/>
      <w:bookmarkEnd w:id="0"/>
      <w:r w:rsidRPr="0013200A">
        <w:rPr>
          <w:sz w:val="26"/>
          <w:szCs w:val="26"/>
        </w:rPr>
        <w:t xml:space="preserve">2. </w:t>
      </w:r>
      <w:r w:rsidR="005A5DA7" w:rsidRPr="0013200A">
        <w:rPr>
          <w:sz w:val="26"/>
          <w:szCs w:val="26"/>
        </w:rPr>
        <w:t>О</w:t>
      </w:r>
      <w:r w:rsidR="00680F76" w:rsidRPr="0013200A">
        <w:rPr>
          <w:sz w:val="26"/>
          <w:szCs w:val="26"/>
        </w:rPr>
        <w:t xml:space="preserve">публиковать настоящее постановление в </w:t>
      </w:r>
      <w:r w:rsidR="005A5DA7" w:rsidRPr="0013200A">
        <w:rPr>
          <w:sz w:val="26"/>
          <w:szCs w:val="26"/>
        </w:rPr>
        <w:t xml:space="preserve">порядке, установленном Уставом </w:t>
      </w:r>
      <w:r w:rsidRPr="0013200A">
        <w:rPr>
          <w:sz w:val="26"/>
          <w:szCs w:val="26"/>
        </w:rPr>
        <w:t>Андреевского муниципального образования.</w:t>
      </w:r>
      <w:r w:rsidR="00FE4D30">
        <w:rPr>
          <w:sz w:val="26"/>
          <w:szCs w:val="26"/>
        </w:rPr>
        <w:t xml:space="preserve"> </w:t>
      </w:r>
      <w:bookmarkStart w:id="1" w:name="Par38"/>
      <w:bookmarkEnd w:id="1"/>
    </w:p>
    <w:p w:rsidR="00680F76" w:rsidRPr="0013200A" w:rsidRDefault="00FE4D30" w:rsidP="00FE4D3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0F76" w:rsidRPr="0013200A">
        <w:rPr>
          <w:sz w:val="26"/>
          <w:szCs w:val="26"/>
        </w:rPr>
        <w:t xml:space="preserve">. Настоящее постановление вступает в силу </w:t>
      </w:r>
      <w:r w:rsidRPr="00FE4D30">
        <w:rPr>
          <w:sz w:val="26"/>
          <w:szCs w:val="26"/>
        </w:rPr>
        <w:t>с момента  официального опубликования.</w:t>
      </w:r>
    </w:p>
    <w:p w:rsidR="005A5DA7" w:rsidRPr="0013200A" w:rsidRDefault="005A5DA7" w:rsidP="00680F76">
      <w:pPr>
        <w:pStyle w:val="ConsPlusNormal"/>
        <w:jc w:val="right"/>
        <w:rPr>
          <w:sz w:val="26"/>
          <w:szCs w:val="26"/>
        </w:rPr>
      </w:pPr>
    </w:p>
    <w:p w:rsidR="00C37504" w:rsidRPr="0013200A" w:rsidRDefault="00C37504" w:rsidP="00C37504">
      <w:pPr>
        <w:pStyle w:val="ConsPlusNormal"/>
        <w:rPr>
          <w:sz w:val="26"/>
          <w:szCs w:val="26"/>
        </w:rPr>
      </w:pPr>
    </w:p>
    <w:p w:rsidR="00C37504" w:rsidRPr="0013200A" w:rsidRDefault="00C37504" w:rsidP="00C37504">
      <w:pPr>
        <w:pStyle w:val="ConsPlusNormal"/>
        <w:rPr>
          <w:sz w:val="26"/>
          <w:szCs w:val="26"/>
        </w:rPr>
      </w:pPr>
    </w:p>
    <w:p w:rsidR="00680F76" w:rsidRPr="0013200A" w:rsidRDefault="005A5DA7" w:rsidP="00C37504">
      <w:pPr>
        <w:pStyle w:val="ConsPlusNormal"/>
        <w:rPr>
          <w:sz w:val="26"/>
          <w:szCs w:val="26"/>
        </w:rPr>
      </w:pPr>
      <w:r w:rsidRPr="0013200A">
        <w:rPr>
          <w:sz w:val="26"/>
          <w:szCs w:val="26"/>
        </w:rPr>
        <w:t>Глава</w:t>
      </w:r>
      <w:r w:rsidR="00C37504" w:rsidRPr="0013200A">
        <w:rPr>
          <w:sz w:val="26"/>
          <w:szCs w:val="26"/>
        </w:rPr>
        <w:t xml:space="preserve"> администрации</w:t>
      </w:r>
    </w:p>
    <w:p w:rsidR="00C37504" w:rsidRPr="00100B38" w:rsidRDefault="00C37504" w:rsidP="00C37504">
      <w:pPr>
        <w:pStyle w:val="ConsPlusNormal"/>
        <w:rPr>
          <w:sz w:val="26"/>
          <w:szCs w:val="26"/>
        </w:rPr>
      </w:pPr>
      <w:r w:rsidRPr="0013200A">
        <w:rPr>
          <w:sz w:val="26"/>
          <w:szCs w:val="26"/>
        </w:rPr>
        <w:t xml:space="preserve">Андреевского МО:                                                   </w:t>
      </w:r>
      <w:r w:rsidR="00FE4D30">
        <w:rPr>
          <w:sz w:val="26"/>
          <w:szCs w:val="26"/>
        </w:rPr>
        <w:t xml:space="preserve">                  </w:t>
      </w:r>
      <w:proofErr w:type="spellStart"/>
      <w:r w:rsidR="00100B38" w:rsidRPr="00100B38">
        <w:rPr>
          <w:sz w:val="26"/>
          <w:szCs w:val="26"/>
        </w:rPr>
        <w:t>А.Н.Яшин</w:t>
      </w:r>
      <w:proofErr w:type="spellEnd"/>
    </w:p>
    <w:p w:rsidR="00680F76" w:rsidRPr="0013200A" w:rsidRDefault="00680F76" w:rsidP="00680F76">
      <w:pPr>
        <w:pStyle w:val="ConsPlusNormal"/>
        <w:jc w:val="both"/>
        <w:rPr>
          <w:sz w:val="26"/>
          <w:szCs w:val="26"/>
        </w:rPr>
      </w:pPr>
    </w:p>
    <w:p w:rsidR="00680F76" w:rsidRPr="0013200A" w:rsidRDefault="00680F76" w:rsidP="00680F76">
      <w:pPr>
        <w:pStyle w:val="ConsPlusNormal"/>
        <w:jc w:val="both"/>
        <w:rPr>
          <w:sz w:val="26"/>
          <w:szCs w:val="26"/>
        </w:rPr>
      </w:pPr>
    </w:p>
    <w:p w:rsidR="00C37504" w:rsidRPr="0013200A" w:rsidRDefault="00C37504" w:rsidP="005A5DA7">
      <w:pPr>
        <w:pStyle w:val="ConsPlusNormal"/>
        <w:jc w:val="right"/>
        <w:outlineLvl w:val="0"/>
        <w:rPr>
          <w:sz w:val="26"/>
          <w:szCs w:val="26"/>
        </w:rPr>
      </w:pPr>
    </w:p>
    <w:p w:rsidR="00C37504" w:rsidRDefault="00C37504" w:rsidP="005A5DA7">
      <w:pPr>
        <w:pStyle w:val="ConsPlusNormal"/>
        <w:jc w:val="right"/>
        <w:outlineLvl w:val="0"/>
        <w:rPr>
          <w:sz w:val="28"/>
          <w:szCs w:val="28"/>
        </w:rPr>
      </w:pPr>
    </w:p>
    <w:p w:rsidR="0013200A" w:rsidRDefault="0013200A" w:rsidP="005A5DA7">
      <w:pPr>
        <w:pStyle w:val="ConsPlusNormal"/>
        <w:jc w:val="right"/>
        <w:outlineLvl w:val="0"/>
        <w:rPr>
          <w:sz w:val="22"/>
          <w:szCs w:val="22"/>
        </w:rPr>
      </w:pPr>
      <w:bookmarkStart w:id="2" w:name="_GoBack"/>
      <w:bookmarkEnd w:id="2"/>
    </w:p>
    <w:p w:rsidR="0013200A" w:rsidRDefault="0013200A" w:rsidP="005A5DA7">
      <w:pPr>
        <w:pStyle w:val="ConsPlusNormal"/>
        <w:jc w:val="right"/>
        <w:outlineLvl w:val="0"/>
        <w:rPr>
          <w:sz w:val="22"/>
          <w:szCs w:val="22"/>
        </w:rPr>
      </w:pPr>
    </w:p>
    <w:p w:rsidR="0013200A" w:rsidRDefault="0013200A" w:rsidP="005A5DA7">
      <w:pPr>
        <w:pStyle w:val="ConsPlusNormal"/>
        <w:jc w:val="right"/>
        <w:outlineLvl w:val="0"/>
        <w:rPr>
          <w:sz w:val="22"/>
          <w:szCs w:val="22"/>
        </w:rPr>
      </w:pPr>
    </w:p>
    <w:p w:rsidR="0013200A" w:rsidRDefault="0013200A" w:rsidP="005A5DA7">
      <w:pPr>
        <w:pStyle w:val="ConsPlusNormal"/>
        <w:jc w:val="right"/>
        <w:outlineLvl w:val="0"/>
        <w:rPr>
          <w:sz w:val="22"/>
          <w:szCs w:val="22"/>
        </w:rPr>
      </w:pPr>
    </w:p>
    <w:p w:rsidR="0013200A" w:rsidRDefault="0013200A" w:rsidP="005A5DA7">
      <w:pPr>
        <w:pStyle w:val="ConsPlusNormal"/>
        <w:jc w:val="right"/>
        <w:outlineLvl w:val="0"/>
        <w:rPr>
          <w:sz w:val="22"/>
          <w:szCs w:val="22"/>
        </w:rPr>
      </w:pPr>
    </w:p>
    <w:p w:rsidR="00B474C4" w:rsidRPr="0013200A" w:rsidRDefault="00C37504" w:rsidP="00680F76">
      <w:pPr>
        <w:pStyle w:val="ConsPlusNormal"/>
        <w:ind w:firstLine="540"/>
        <w:jc w:val="both"/>
      </w:pPr>
      <w:bookmarkStart w:id="3" w:name="Par82"/>
      <w:bookmarkEnd w:id="3"/>
      <w:r w:rsidRPr="0013200A">
        <w:t xml:space="preserve"> </w:t>
      </w:r>
    </w:p>
    <w:p w:rsidR="00677A29" w:rsidRPr="00261C46" w:rsidRDefault="003C2E4D" w:rsidP="003C2E4D">
      <w:pPr>
        <w:pStyle w:val="ConsPlusNormal"/>
        <w:spacing w:before="240"/>
        <w:jc w:val="center"/>
        <w:rPr>
          <w:sz w:val="28"/>
        </w:rPr>
      </w:pPr>
      <w:r>
        <w:rPr>
          <w:sz w:val="28"/>
          <w:szCs w:val="28"/>
        </w:rPr>
        <w:t xml:space="preserve">  </w:t>
      </w:r>
    </w:p>
    <w:sectPr w:rsidR="00677A29" w:rsidRPr="00261C46" w:rsidSect="009937C0">
      <w:headerReference w:type="default" r:id="rId9"/>
      <w:pgSz w:w="11900" w:h="16820"/>
      <w:pgMar w:top="1079" w:right="570" w:bottom="1258" w:left="11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B1" w:rsidRDefault="00A871B1" w:rsidP="009937C0">
      <w:r>
        <w:separator/>
      </w:r>
    </w:p>
  </w:endnote>
  <w:endnote w:type="continuationSeparator" w:id="0">
    <w:p w:rsidR="00A871B1" w:rsidRDefault="00A871B1" w:rsidP="009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B1" w:rsidRDefault="00A871B1" w:rsidP="009937C0">
      <w:r>
        <w:separator/>
      </w:r>
    </w:p>
  </w:footnote>
  <w:footnote w:type="continuationSeparator" w:id="0">
    <w:p w:rsidR="00A871B1" w:rsidRDefault="00A871B1" w:rsidP="0099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7C0" w:rsidRDefault="009937C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00B38">
      <w:rPr>
        <w:noProof/>
      </w:rPr>
      <w:t>3</w:t>
    </w:r>
    <w:r>
      <w:fldChar w:fldCharType="end"/>
    </w:r>
  </w:p>
  <w:p w:rsidR="009937C0" w:rsidRDefault="009937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73F"/>
    <w:multiLevelType w:val="multilevel"/>
    <w:tmpl w:val="7226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00D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2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02240"/>
    <w:multiLevelType w:val="hybridMultilevel"/>
    <w:tmpl w:val="F0B030A2"/>
    <w:lvl w:ilvl="0" w:tplc="1DA6C27E">
      <w:start w:val="1"/>
      <w:numFmt w:val="decimal"/>
      <w:lvlText w:val="%1."/>
      <w:lvlJc w:val="left"/>
      <w:pPr>
        <w:ind w:left="179" w:hanging="395"/>
      </w:pPr>
      <w:rPr>
        <w:rFonts w:cs="Times New Roman" w:hint="default"/>
        <w:w w:val="89"/>
      </w:rPr>
    </w:lvl>
    <w:lvl w:ilvl="1" w:tplc="DA580470">
      <w:start w:val="1"/>
      <w:numFmt w:val="decimal"/>
      <w:lvlText w:val="%2."/>
      <w:lvlJc w:val="left"/>
      <w:pPr>
        <w:ind w:left="4095" w:hanging="281"/>
      </w:pPr>
      <w:rPr>
        <w:rFonts w:cs="Times New Roman" w:hint="default"/>
        <w:spacing w:val="-1"/>
        <w:w w:val="99"/>
      </w:rPr>
    </w:lvl>
    <w:lvl w:ilvl="2" w:tplc="B36A92F4">
      <w:numFmt w:val="none"/>
      <w:lvlText w:val=""/>
      <w:lvlJc w:val="left"/>
      <w:pPr>
        <w:tabs>
          <w:tab w:val="num" w:pos="360"/>
        </w:tabs>
      </w:pPr>
    </w:lvl>
    <w:lvl w:ilvl="3" w:tplc="23F832DC">
      <w:numFmt w:val="bullet"/>
      <w:lvlText w:val="•"/>
      <w:lvlJc w:val="left"/>
      <w:pPr>
        <w:ind w:left="4902" w:hanging="758"/>
      </w:pPr>
      <w:rPr>
        <w:rFonts w:hint="default"/>
      </w:rPr>
    </w:lvl>
    <w:lvl w:ilvl="4" w:tplc="9842BEE2">
      <w:numFmt w:val="bullet"/>
      <w:lvlText w:val="•"/>
      <w:lvlJc w:val="left"/>
      <w:pPr>
        <w:ind w:left="5705" w:hanging="758"/>
      </w:pPr>
      <w:rPr>
        <w:rFonts w:hint="default"/>
      </w:rPr>
    </w:lvl>
    <w:lvl w:ilvl="5" w:tplc="994A5A36">
      <w:numFmt w:val="bullet"/>
      <w:lvlText w:val="•"/>
      <w:lvlJc w:val="left"/>
      <w:pPr>
        <w:ind w:left="6507" w:hanging="758"/>
      </w:pPr>
      <w:rPr>
        <w:rFonts w:hint="default"/>
      </w:rPr>
    </w:lvl>
    <w:lvl w:ilvl="6" w:tplc="276A86F4">
      <w:numFmt w:val="bullet"/>
      <w:lvlText w:val="•"/>
      <w:lvlJc w:val="left"/>
      <w:pPr>
        <w:ind w:left="7310" w:hanging="758"/>
      </w:pPr>
      <w:rPr>
        <w:rFonts w:hint="default"/>
      </w:rPr>
    </w:lvl>
    <w:lvl w:ilvl="7" w:tplc="E342F494">
      <w:numFmt w:val="bullet"/>
      <w:lvlText w:val="•"/>
      <w:lvlJc w:val="left"/>
      <w:pPr>
        <w:ind w:left="8112" w:hanging="758"/>
      </w:pPr>
      <w:rPr>
        <w:rFonts w:hint="default"/>
      </w:rPr>
    </w:lvl>
    <w:lvl w:ilvl="8" w:tplc="6D1C5288">
      <w:numFmt w:val="bullet"/>
      <w:lvlText w:val="•"/>
      <w:lvlJc w:val="left"/>
      <w:pPr>
        <w:ind w:left="8915" w:hanging="758"/>
      </w:pPr>
      <w:rPr>
        <w:rFonts w:hint="default"/>
      </w:rPr>
    </w:lvl>
  </w:abstractNum>
  <w:abstractNum w:abstractNumId="4">
    <w:nsid w:val="57756B45"/>
    <w:multiLevelType w:val="hybridMultilevel"/>
    <w:tmpl w:val="E384EC06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">
    <w:nsid w:val="62703659"/>
    <w:multiLevelType w:val="hybridMultilevel"/>
    <w:tmpl w:val="5C42B48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F3"/>
    <w:rsid w:val="000036F6"/>
    <w:rsid w:val="000064FD"/>
    <w:rsid w:val="000226BB"/>
    <w:rsid w:val="000415D7"/>
    <w:rsid w:val="00043077"/>
    <w:rsid w:val="000674AB"/>
    <w:rsid w:val="000770FD"/>
    <w:rsid w:val="00077DAC"/>
    <w:rsid w:val="00092BF7"/>
    <w:rsid w:val="000B1ACC"/>
    <w:rsid w:val="000C7310"/>
    <w:rsid w:val="00100B38"/>
    <w:rsid w:val="00101075"/>
    <w:rsid w:val="00101A90"/>
    <w:rsid w:val="0010395C"/>
    <w:rsid w:val="0013200A"/>
    <w:rsid w:val="00143829"/>
    <w:rsid w:val="001508CC"/>
    <w:rsid w:val="00153118"/>
    <w:rsid w:val="0015408B"/>
    <w:rsid w:val="001665C0"/>
    <w:rsid w:val="00167ACB"/>
    <w:rsid w:val="00175B67"/>
    <w:rsid w:val="001A0FFA"/>
    <w:rsid w:val="001B5CED"/>
    <w:rsid w:val="001E7532"/>
    <w:rsid w:val="00202ED1"/>
    <w:rsid w:val="00230E01"/>
    <w:rsid w:val="002363C2"/>
    <w:rsid w:val="00261C46"/>
    <w:rsid w:val="002638EB"/>
    <w:rsid w:val="00270742"/>
    <w:rsid w:val="002716C0"/>
    <w:rsid w:val="00282C9E"/>
    <w:rsid w:val="002904BD"/>
    <w:rsid w:val="002A56A8"/>
    <w:rsid w:val="002B2015"/>
    <w:rsid w:val="002B601A"/>
    <w:rsid w:val="002C146A"/>
    <w:rsid w:val="002C7EA9"/>
    <w:rsid w:val="002F4156"/>
    <w:rsid w:val="002F5FFC"/>
    <w:rsid w:val="003219F0"/>
    <w:rsid w:val="00325D9F"/>
    <w:rsid w:val="0033616F"/>
    <w:rsid w:val="00336276"/>
    <w:rsid w:val="003444C4"/>
    <w:rsid w:val="00353369"/>
    <w:rsid w:val="00365CB6"/>
    <w:rsid w:val="00366ED5"/>
    <w:rsid w:val="00370B0D"/>
    <w:rsid w:val="00372C7A"/>
    <w:rsid w:val="00373E4F"/>
    <w:rsid w:val="003847CE"/>
    <w:rsid w:val="00385375"/>
    <w:rsid w:val="00395E88"/>
    <w:rsid w:val="00396D87"/>
    <w:rsid w:val="003A2D46"/>
    <w:rsid w:val="003A58AC"/>
    <w:rsid w:val="003C2120"/>
    <w:rsid w:val="003C2E4D"/>
    <w:rsid w:val="003F2A0C"/>
    <w:rsid w:val="003F2E52"/>
    <w:rsid w:val="003F5A7B"/>
    <w:rsid w:val="00402005"/>
    <w:rsid w:val="00404E38"/>
    <w:rsid w:val="00420916"/>
    <w:rsid w:val="00421D32"/>
    <w:rsid w:val="004537B3"/>
    <w:rsid w:val="004548B6"/>
    <w:rsid w:val="00466C2C"/>
    <w:rsid w:val="00466F31"/>
    <w:rsid w:val="004A3229"/>
    <w:rsid w:val="004C046B"/>
    <w:rsid w:val="004C242B"/>
    <w:rsid w:val="004D254F"/>
    <w:rsid w:val="004D37C5"/>
    <w:rsid w:val="004D6F8E"/>
    <w:rsid w:val="004E7326"/>
    <w:rsid w:val="004F5EEF"/>
    <w:rsid w:val="005341ED"/>
    <w:rsid w:val="005569A1"/>
    <w:rsid w:val="005A5DA7"/>
    <w:rsid w:val="005C1400"/>
    <w:rsid w:val="005C3B54"/>
    <w:rsid w:val="005E12CD"/>
    <w:rsid w:val="005E22EE"/>
    <w:rsid w:val="005F2186"/>
    <w:rsid w:val="005F6926"/>
    <w:rsid w:val="006313B0"/>
    <w:rsid w:val="00653147"/>
    <w:rsid w:val="00654F95"/>
    <w:rsid w:val="00655A67"/>
    <w:rsid w:val="00677A29"/>
    <w:rsid w:val="00680F76"/>
    <w:rsid w:val="006B1DBB"/>
    <w:rsid w:val="006D0523"/>
    <w:rsid w:val="006D14DF"/>
    <w:rsid w:val="006D3D1B"/>
    <w:rsid w:val="006D5C6D"/>
    <w:rsid w:val="006F4081"/>
    <w:rsid w:val="006F5761"/>
    <w:rsid w:val="006F6C3F"/>
    <w:rsid w:val="00700C0A"/>
    <w:rsid w:val="00703DAE"/>
    <w:rsid w:val="007154EC"/>
    <w:rsid w:val="0073093D"/>
    <w:rsid w:val="0073207C"/>
    <w:rsid w:val="00763C8F"/>
    <w:rsid w:val="00774038"/>
    <w:rsid w:val="00776B8C"/>
    <w:rsid w:val="007838BF"/>
    <w:rsid w:val="00784B5C"/>
    <w:rsid w:val="007B48D7"/>
    <w:rsid w:val="007C29F4"/>
    <w:rsid w:val="007D6B5D"/>
    <w:rsid w:val="007D760F"/>
    <w:rsid w:val="00804F9F"/>
    <w:rsid w:val="00805DB4"/>
    <w:rsid w:val="008069F6"/>
    <w:rsid w:val="00815737"/>
    <w:rsid w:val="0082518F"/>
    <w:rsid w:val="00831D3B"/>
    <w:rsid w:val="0083675B"/>
    <w:rsid w:val="00844CF3"/>
    <w:rsid w:val="00863B46"/>
    <w:rsid w:val="00875586"/>
    <w:rsid w:val="00884E58"/>
    <w:rsid w:val="00890B41"/>
    <w:rsid w:val="008A7A72"/>
    <w:rsid w:val="008E3018"/>
    <w:rsid w:val="008E6A07"/>
    <w:rsid w:val="008F4789"/>
    <w:rsid w:val="00903183"/>
    <w:rsid w:val="00906312"/>
    <w:rsid w:val="009167F5"/>
    <w:rsid w:val="00925464"/>
    <w:rsid w:val="00934A6C"/>
    <w:rsid w:val="00953BAF"/>
    <w:rsid w:val="00954A7A"/>
    <w:rsid w:val="00974FDC"/>
    <w:rsid w:val="009937C0"/>
    <w:rsid w:val="009956B7"/>
    <w:rsid w:val="009B503E"/>
    <w:rsid w:val="009C64CE"/>
    <w:rsid w:val="009D156C"/>
    <w:rsid w:val="009E4FB8"/>
    <w:rsid w:val="009F472A"/>
    <w:rsid w:val="00A01F9C"/>
    <w:rsid w:val="00A35E90"/>
    <w:rsid w:val="00A37AEE"/>
    <w:rsid w:val="00A42688"/>
    <w:rsid w:val="00A45B8C"/>
    <w:rsid w:val="00A53326"/>
    <w:rsid w:val="00A54F40"/>
    <w:rsid w:val="00A57D02"/>
    <w:rsid w:val="00A62CEF"/>
    <w:rsid w:val="00A81678"/>
    <w:rsid w:val="00A871B1"/>
    <w:rsid w:val="00A94202"/>
    <w:rsid w:val="00AA30F5"/>
    <w:rsid w:val="00AF4F68"/>
    <w:rsid w:val="00B060D1"/>
    <w:rsid w:val="00B474C4"/>
    <w:rsid w:val="00B64BE1"/>
    <w:rsid w:val="00B65975"/>
    <w:rsid w:val="00BD2BDA"/>
    <w:rsid w:val="00BF3C3F"/>
    <w:rsid w:val="00BF7B9D"/>
    <w:rsid w:val="00C17E12"/>
    <w:rsid w:val="00C37504"/>
    <w:rsid w:val="00C4200B"/>
    <w:rsid w:val="00C47134"/>
    <w:rsid w:val="00C56C88"/>
    <w:rsid w:val="00C630DE"/>
    <w:rsid w:val="00C72D23"/>
    <w:rsid w:val="00C732A2"/>
    <w:rsid w:val="00C90D93"/>
    <w:rsid w:val="00CA0480"/>
    <w:rsid w:val="00CC6B22"/>
    <w:rsid w:val="00CC7A6D"/>
    <w:rsid w:val="00CD1C9D"/>
    <w:rsid w:val="00CD36FC"/>
    <w:rsid w:val="00D10AD6"/>
    <w:rsid w:val="00D12367"/>
    <w:rsid w:val="00D417FB"/>
    <w:rsid w:val="00D52B2A"/>
    <w:rsid w:val="00D62AE5"/>
    <w:rsid w:val="00D65958"/>
    <w:rsid w:val="00D755D5"/>
    <w:rsid w:val="00D83DEB"/>
    <w:rsid w:val="00D84819"/>
    <w:rsid w:val="00D900CB"/>
    <w:rsid w:val="00DA29B0"/>
    <w:rsid w:val="00DC68ED"/>
    <w:rsid w:val="00DC7D60"/>
    <w:rsid w:val="00DD59EB"/>
    <w:rsid w:val="00DD6C9D"/>
    <w:rsid w:val="00E03217"/>
    <w:rsid w:val="00E067D0"/>
    <w:rsid w:val="00E07576"/>
    <w:rsid w:val="00E10392"/>
    <w:rsid w:val="00E52881"/>
    <w:rsid w:val="00E538EA"/>
    <w:rsid w:val="00E55D68"/>
    <w:rsid w:val="00E64765"/>
    <w:rsid w:val="00E84288"/>
    <w:rsid w:val="00E842AD"/>
    <w:rsid w:val="00E92614"/>
    <w:rsid w:val="00E95010"/>
    <w:rsid w:val="00EB4AC4"/>
    <w:rsid w:val="00EC64C0"/>
    <w:rsid w:val="00ED523E"/>
    <w:rsid w:val="00F6513F"/>
    <w:rsid w:val="00F72015"/>
    <w:rsid w:val="00F93A1A"/>
    <w:rsid w:val="00FD24DB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10">
    <w:name w:val="Гиперссылка1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CF3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CF3"/>
    <w:rPr>
      <w:sz w:val="28"/>
      <w:szCs w:val="28"/>
    </w:rPr>
  </w:style>
  <w:style w:type="paragraph" w:customStyle="1" w:styleId="1">
    <w:name w:val="Абзац списка1"/>
    <w:basedOn w:val="a"/>
    <w:rsid w:val="00844CF3"/>
    <w:pPr>
      <w:ind w:left="148" w:firstLine="201"/>
      <w:jc w:val="both"/>
    </w:pPr>
  </w:style>
  <w:style w:type="paragraph" w:customStyle="1" w:styleId="pboth">
    <w:name w:val="pboth"/>
    <w:basedOn w:val="a"/>
    <w:rsid w:val="00844CF3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7A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7A29"/>
    <w:rPr>
      <w:rFonts w:eastAsia="Calibri"/>
      <w:sz w:val="22"/>
      <w:szCs w:val="22"/>
      <w:lang w:eastAsia="en-US"/>
    </w:rPr>
  </w:style>
  <w:style w:type="paragraph" w:styleId="a4">
    <w:name w:val="Normal (Web)"/>
    <w:basedOn w:val="a"/>
    <w:rsid w:val="006B1DBB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rsid w:val="006B1DBB"/>
    <w:rPr>
      <w:color w:val="0000FF"/>
      <w:u w:val="single"/>
    </w:rPr>
  </w:style>
  <w:style w:type="character" w:customStyle="1" w:styleId="10">
    <w:name w:val="Гиперссылка1"/>
    <w:rsid w:val="006B1DBB"/>
  </w:style>
  <w:style w:type="paragraph" w:styleId="a6">
    <w:name w:val="header"/>
    <w:basedOn w:val="a"/>
    <w:link w:val="a7"/>
    <w:uiPriority w:val="99"/>
    <w:rsid w:val="009937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937C0"/>
    <w:rPr>
      <w:rFonts w:eastAsia="Calibri"/>
      <w:sz w:val="22"/>
      <w:szCs w:val="22"/>
      <w:lang w:eastAsia="en-US"/>
    </w:rPr>
  </w:style>
  <w:style w:type="paragraph" w:styleId="a8">
    <w:name w:val="footer"/>
    <w:basedOn w:val="a"/>
    <w:link w:val="a9"/>
    <w:rsid w:val="009937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937C0"/>
    <w:rPr>
      <w:rFonts w:eastAsia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251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2518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680F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80F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6C5F-90AE-404A-B1CC-C43CBF8A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Ростовской области</Company>
  <LinksUpToDate>false</LinksUpToDate>
  <CharactersWithSpaces>12788</CharactersWithSpaces>
  <SharedDoc>false</SharedDoc>
  <HLinks>
    <vt:vector size="144" baseType="variant">
      <vt:variant>
        <vt:i4>6619190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5832706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5701634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7012406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7012401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6881339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  <vt:variant>
        <vt:i4>6750263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6553654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6750257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User1</dc:creator>
  <cp:lastModifiedBy>Lenovo</cp:lastModifiedBy>
  <cp:revision>3</cp:revision>
  <cp:lastPrinted>2022-05-13T08:36:00Z</cp:lastPrinted>
  <dcterms:created xsi:type="dcterms:W3CDTF">2024-06-05T12:14:00Z</dcterms:created>
  <dcterms:modified xsi:type="dcterms:W3CDTF">2024-06-06T04:33:00Z</dcterms:modified>
</cp:coreProperties>
</file>